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98B6" w14:textId="18C235B5" w:rsidR="001309E9" w:rsidRDefault="001309E9" w:rsidP="001309E9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NMPSIA - April</w:t>
      </w:r>
      <w:r>
        <w:rPr>
          <w:b/>
          <w:bCs/>
          <w:sz w:val="22"/>
          <w:szCs w:val="22"/>
          <w:u w:val="single"/>
        </w:rPr>
        <w:t xml:space="preserve"> Email Prompt-</w:t>
      </w:r>
    </w:p>
    <w:p w14:paraId="146C5AF5" w14:textId="77777777" w:rsidR="001309E9" w:rsidRDefault="001309E9" w:rsidP="001309E9"/>
    <w:p w14:paraId="1BEA1E81" w14:textId="77777777" w:rsidR="001309E9" w:rsidRDefault="001309E9" w:rsidP="001309E9">
      <w:r>
        <w:t xml:space="preserve">Subject: Register for programs that will get you moving this Spring! </w:t>
      </w:r>
    </w:p>
    <w:p w14:paraId="7FA108DC" w14:textId="77777777" w:rsidR="001309E9" w:rsidRDefault="001309E9" w:rsidP="001309E9"/>
    <w:p w14:paraId="5FDDE37F" w14:textId="77777777" w:rsidR="001309E9" w:rsidRDefault="001309E9" w:rsidP="001309E9">
      <w:r>
        <w:t>Spring is here, and it’s the perfect time to shake off the winter slump and get our bodies moving! We’ve got several exciting wellness opportunities blooming this month — and we want YOU to join in!</w:t>
      </w:r>
    </w:p>
    <w:p w14:paraId="5E6D577A" w14:textId="77777777" w:rsidR="001309E9" w:rsidRDefault="001309E9" w:rsidP="001309E9"/>
    <w:p w14:paraId="2C5BA733" w14:textId="77777777" w:rsidR="001309E9" w:rsidRDefault="001309E9" w:rsidP="001309E9">
      <w:r>
        <w:t xml:space="preserve">Registration for </w:t>
      </w:r>
      <w:r>
        <w:rPr>
          <w:b/>
          <w:bCs/>
        </w:rPr>
        <w:t xml:space="preserve">Spring </w:t>
      </w:r>
      <w:proofErr w:type="gramStart"/>
      <w:r>
        <w:rPr>
          <w:b/>
          <w:bCs/>
        </w:rPr>
        <w:t>Into</w:t>
      </w:r>
      <w:proofErr w:type="gramEnd"/>
      <w:r>
        <w:rPr>
          <w:b/>
          <w:bCs/>
        </w:rPr>
        <w:t xml:space="preserve"> Motion </w:t>
      </w:r>
      <w:r>
        <w:t xml:space="preserve">is now open. In this 4-week program, choose your favorite physical activity and aim for 6,000+ steps — track it with any device or use the Step Converter tool. As you move, you’ll earn points, badges, and unlock fun facts about </w:t>
      </w:r>
      <w:r>
        <w:rPr>
          <w:i/>
          <w:iCs/>
        </w:rPr>
        <w:t>spring wildlife, blossoms, destinations, and weather patterns</w:t>
      </w:r>
      <w:r>
        <w:t xml:space="preserve">. Plus, there are helpful resources, recipes, interesting articles, (a friendly team competition and Friends feature for support and </w:t>
      </w:r>
      <w:r>
        <w:t>camaraderie, *</w:t>
      </w:r>
      <w:r>
        <w:t xml:space="preserve">) and fun daily quiz. Go to </w:t>
      </w:r>
      <w:hyperlink r:id="rId5" w:history="1">
        <w:r w:rsidRPr="001309E9">
          <w:rPr>
            <w:rStyle w:val="Hyperlink"/>
            <w:b/>
            <w:bCs/>
            <w:sz w:val="22"/>
            <w:szCs w:val="22"/>
          </w:rPr>
          <w:t>https://NMPSIA.SpringIntoMotionToday.com</w:t>
        </w:r>
      </w:hyperlink>
      <w:r w:rsidRPr="001309E9">
        <w:rPr>
          <w:b/>
          <w:bCs/>
          <w:sz w:val="22"/>
          <w:szCs w:val="22"/>
        </w:rPr>
        <w:t xml:space="preserve"> </w:t>
      </w:r>
      <w:r>
        <w:t xml:space="preserve">to register. </w:t>
      </w:r>
    </w:p>
    <w:p w14:paraId="5B65B559" w14:textId="2359CFEF" w:rsidR="001309E9" w:rsidRDefault="001309E9" w:rsidP="001309E9">
      <w:r>
        <w:rPr>
          <w:b/>
          <w:bCs/>
        </w:rPr>
        <w:t>Prizes!</w:t>
      </w:r>
      <w:r>
        <w:t xml:space="preserve"> The first 75 people who register get a prize, and there are many more </w:t>
      </w:r>
      <w:r>
        <w:t>o</w:t>
      </w:r>
      <w:r>
        <w:t>pportunities to win throughout the challenge.</w:t>
      </w:r>
      <w:r>
        <w:t xml:space="preserve"> </w:t>
      </w:r>
      <w:r>
        <w:t xml:space="preserve">Make sure you participate regularly to increase your chance of winning!  Be sure to sign up for Spring </w:t>
      </w:r>
      <w:proofErr w:type="gramStart"/>
      <w:r>
        <w:t>Into</w:t>
      </w:r>
      <w:proofErr w:type="gramEnd"/>
      <w:r>
        <w:t xml:space="preserve"> Motion before April 19th and start moving toward better health.</w:t>
      </w:r>
    </w:p>
    <w:p w14:paraId="67EB046D" w14:textId="77777777" w:rsidR="001309E9" w:rsidRDefault="001309E9" w:rsidP="001309E9"/>
    <w:p w14:paraId="3E15B56B" w14:textId="6D6EADEB" w:rsidR="001309E9" w:rsidRDefault="001309E9" w:rsidP="001309E9">
      <w:r>
        <w:t xml:space="preserve">Feeling tight from desk time? Also available this month is </w:t>
      </w:r>
      <w:r>
        <w:rPr>
          <w:b/>
          <w:bCs/>
        </w:rPr>
        <w:t>Full Body Workplace Stretching Program</w:t>
      </w:r>
      <w:r>
        <w:t>. This 6</w:t>
      </w:r>
      <w:r>
        <w:noBreakHyphen/>
        <w:t>week, email-based program provides easy, total</w:t>
      </w:r>
      <w:r>
        <w:noBreakHyphen/>
        <w:t xml:space="preserve">body stretching guidance right in your inbox. Perfect for improving flexibility and relieving tension throughout the workday. </w:t>
      </w:r>
      <w:hyperlink r:id="rId6" w:history="1">
        <w:r w:rsidRPr="001309E9">
          <w:rPr>
            <w:rStyle w:val="Hyperlink"/>
          </w:rPr>
          <w:t>Register today!</w:t>
        </w:r>
      </w:hyperlink>
    </w:p>
    <w:p w14:paraId="61DDB252" w14:textId="77777777" w:rsidR="001309E9" w:rsidRDefault="001309E9" w:rsidP="001309E9"/>
    <w:p w14:paraId="110ED593" w14:textId="025C2CC0" w:rsidR="001309E9" w:rsidRDefault="001309E9" w:rsidP="001309E9">
      <w:r>
        <w:t xml:space="preserve">The April educational webinars </w:t>
      </w:r>
      <w:r>
        <w:t>are designed</w:t>
      </w:r>
      <w:r>
        <w:t xml:space="preserve"> to help you stay strong and pain-free by addressing our musculoskeletal health.   This month’s lineup includes:</w:t>
      </w:r>
    </w:p>
    <w:p w14:paraId="01241D75" w14:textId="77777777" w:rsidR="001309E9" w:rsidRDefault="001309E9" w:rsidP="001309E9">
      <w:pPr>
        <w:numPr>
          <w:ilvl w:val="0"/>
          <w:numId w:val="1"/>
        </w:numPr>
      </w:pPr>
      <w:r>
        <w:t xml:space="preserve">Everyday </w:t>
      </w:r>
      <w:proofErr w:type="gramStart"/>
      <w:r>
        <w:t>Back</w:t>
      </w:r>
      <w:proofErr w:type="gramEnd"/>
      <w:r>
        <w:t xml:space="preserve"> Health</w:t>
      </w:r>
    </w:p>
    <w:p w14:paraId="618AB5B1" w14:textId="77777777" w:rsidR="001309E9" w:rsidRDefault="001309E9" w:rsidP="001309E9">
      <w:pPr>
        <w:numPr>
          <w:ilvl w:val="0"/>
          <w:numId w:val="1"/>
        </w:numPr>
      </w:pPr>
      <w:r>
        <w:t>Healthy Bones &amp; Joints</w:t>
      </w:r>
    </w:p>
    <w:p w14:paraId="21693D3E" w14:textId="77777777" w:rsidR="001309E9" w:rsidRDefault="001309E9" w:rsidP="001309E9">
      <w:pPr>
        <w:numPr>
          <w:ilvl w:val="0"/>
          <w:numId w:val="1"/>
        </w:numPr>
      </w:pPr>
      <w:r>
        <w:t xml:space="preserve">Strength for </w:t>
      </w:r>
      <w:proofErr w:type="gramStart"/>
      <w:r>
        <w:t>Every Body</w:t>
      </w:r>
      <w:proofErr w:type="gramEnd"/>
    </w:p>
    <w:p w14:paraId="5D5F2EB7" w14:textId="77777777" w:rsidR="001309E9" w:rsidRDefault="001309E9" w:rsidP="001309E9">
      <w:pPr>
        <w:numPr>
          <w:ilvl w:val="0"/>
          <w:numId w:val="1"/>
        </w:numPr>
      </w:pPr>
      <w:r>
        <w:t>Ergonomics 101</w:t>
      </w:r>
    </w:p>
    <w:p w14:paraId="27900F5A" w14:textId="77777777" w:rsidR="001309E9" w:rsidRDefault="001309E9" w:rsidP="001309E9"/>
    <w:p w14:paraId="5CA9C69C" w14:textId="31532360" w:rsidR="001309E9" w:rsidRDefault="001309E9" w:rsidP="001309E9">
      <w:r>
        <w:t xml:space="preserve">Don’t sleep on </w:t>
      </w:r>
      <w:r>
        <w:rPr>
          <w:b/>
          <w:bCs/>
        </w:rPr>
        <w:t>Health Quest</w:t>
      </w:r>
      <w:r>
        <w:t>. This 4-week, on-demand program helps you understand and improve your health across 8 key markers, including cholesterol, blood pressure, and weight. You’ll learn what your numbers really mean and discover simple habits</w:t>
      </w:r>
      <w:r>
        <w:t xml:space="preserve">, </w:t>
      </w:r>
      <w:r w:rsidRPr="001309E9">
        <w:t>like daily movement</w:t>
      </w:r>
      <w:r>
        <w:t>,</w:t>
      </w:r>
      <w:r>
        <w:t xml:space="preserve"> that can make a big impact. Program available until </w:t>
      </w:r>
      <w:r>
        <w:rPr>
          <w:b/>
          <w:bCs/>
        </w:rPr>
        <w:t>May 1</w:t>
      </w:r>
      <w:r>
        <w:t xml:space="preserve"> — </w:t>
      </w:r>
      <w:hyperlink r:id="rId7" w:history="1">
        <w:r>
          <w:rPr>
            <w:rStyle w:val="Hyperlink"/>
            <w:b/>
            <w:bCs/>
          </w:rPr>
          <w:t>R</w:t>
        </w:r>
        <w:r w:rsidRPr="001309E9">
          <w:rPr>
            <w:rStyle w:val="Hyperlink"/>
            <w:b/>
            <w:bCs/>
          </w:rPr>
          <w:t xml:space="preserve">egister </w:t>
        </w:r>
        <w:r>
          <w:rPr>
            <w:rStyle w:val="Hyperlink"/>
            <w:b/>
            <w:bCs/>
          </w:rPr>
          <w:t>T</w:t>
        </w:r>
        <w:r w:rsidRPr="001309E9">
          <w:rPr>
            <w:rStyle w:val="Hyperlink"/>
            <w:b/>
            <w:bCs/>
          </w:rPr>
          <w:t>oday</w:t>
        </w:r>
      </w:hyperlink>
      <w:r>
        <w:t xml:space="preserve"> and empower your health journey!</w:t>
      </w:r>
    </w:p>
    <w:p w14:paraId="7835437B" w14:textId="77777777" w:rsidR="001309E9" w:rsidRDefault="001309E9" w:rsidP="001309E9"/>
    <w:p w14:paraId="2E6ACCB5" w14:textId="77777777" w:rsidR="001309E9" w:rsidRDefault="001309E9" w:rsidP="001309E9">
      <w:r>
        <w:t xml:space="preserve">Let’s welcome spring with movement, mindfulness, and motivation. We hope to see you in one (or all!) of these wellness activities. </w:t>
      </w:r>
    </w:p>
    <w:p w14:paraId="1AD970A6" w14:textId="77777777" w:rsidR="00E66E5B" w:rsidRDefault="00E66E5B"/>
    <w:sectPr w:rsidR="00E66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A5FB3"/>
    <w:multiLevelType w:val="multilevel"/>
    <w:tmpl w:val="4878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0651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E9"/>
    <w:rsid w:val="001309E9"/>
    <w:rsid w:val="00204957"/>
    <w:rsid w:val="00373732"/>
    <w:rsid w:val="00B914C3"/>
    <w:rsid w:val="00BB673E"/>
    <w:rsid w:val="00C05CFC"/>
    <w:rsid w:val="00E369E6"/>
    <w:rsid w:val="00E6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09104"/>
  <w15:chartTrackingRefBased/>
  <w15:docId w15:val="{14F0975B-6168-487E-A124-01B044CC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E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30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9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9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9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9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9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9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09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ployee-wellness.mykajabi.com/offers/J7eoCf7H/check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utionsbiz.us7.list-manage.com/subscribe?u=2329664a7d85671709714e0d4&amp;id=ddbbba9930" TargetMode="External"/><Relationship Id="rId5" Type="http://schemas.openxmlformats.org/officeDocument/2006/relationships/hyperlink" Target="https://NMPSIA.SpringIntoMotionToday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Hagerty, Ashley</dc:creator>
  <cp:keywords/>
  <dc:description/>
  <cp:lastModifiedBy>Hagerty, Ashley</cp:lastModifiedBy>
  <cp:revision>1</cp:revision>
  <dcterms:created xsi:type="dcterms:W3CDTF">2026-03-11T15:39:00Z</dcterms:created>
  <dcterms:modified xsi:type="dcterms:W3CDTF">2026-03-11T15:45:00Z</dcterms:modified>
</cp:coreProperties>
</file>